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C62103" w:rsidR="0068452D" w:rsidP="00C62103" w:rsidRDefault="00C62103" w14:paraId="0C85FB58" w14:textId="77AFC8DD">
      <w:pPr>
        <w:spacing w:after="0"/>
        <w:jc w:val="center"/>
        <w:rPr>
          <w:b/>
          <w:bCs/>
          <w:sz w:val="28"/>
          <w:szCs w:val="28"/>
        </w:rPr>
      </w:pPr>
      <w:r w:rsidRPr="00C62103">
        <w:rPr>
          <w:b/>
          <w:bCs/>
          <w:sz w:val="28"/>
          <w:szCs w:val="28"/>
        </w:rPr>
        <w:t>CALDWELL-LAKE GEORGE LIBRARY</w:t>
      </w:r>
    </w:p>
    <w:p w:rsidRPr="00C62103" w:rsidR="00C62103" w:rsidP="00C62103" w:rsidRDefault="00C62103" w14:paraId="2DB9B448" w14:textId="627E6961">
      <w:pPr>
        <w:spacing w:after="0"/>
        <w:jc w:val="center"/>
        <w:rPr>
          <w:b/>
          <w:bCs/>
          <w:sz w:val="28"/>
          <w:szCs w:val="28"/>
        </w:rPr>
      </w:pPr>
      <w:r w:rsidRPr="00C62103">
        <w:rPr>
          <w:b/>
          <w:bCs/>
          <w:sz w:val="28"/>
          <w:szCs w:val="28"/>
        </w:rPr>
        <w:t>BOARD MINUTES</w:t>
      </w:r>
    </w:p>
    <w:p w:rsidR="00C62103" w:rsidP="00C62103" w:rsidRDefault="00C62103" w14:paraId="269DA168" w14:textId="2E063BE1">
      <w:pPr>
        <w:spacing w:after="0"/>
        <w:jc w:val="center"/>
        <w:rPr>
          <w:b/>
          <w:bCs/>
          <w:sz w:val="28"/>
          <w:szCs w:val="28"/>
        </w:rPr>
      </w:pPr>
      <w:r w:rsidRPr="00C62103">
        <w:rPr>
          <w:b/>
          <w:bCs/>
          <w:sz w:val="28"/>
          <w:szCs w:val="28"/>
        </w:rPr>
        <w:t>JANUARY 20, 2023</w:t>
      </w:r>
    </w:p>
    <w:p w:rsidR="00C62103" w:rsidP="00C62103" w:rsidRDefault="00C62103" w14:paraId="4033F5A3" w14:textId="24635252">
      <w:pPr>
        <w:spacing w:after="0"/>
        <w:jc w:val="center"/>
        <w:rPr>
          <w:b/>
          <w:bCs/>
          <w:sz w:val="28"/>
          <w:szCs w:val="28"/>
        </w:rPr>
      </w:pPr>
    </w:p>
    <w:p w:rsidR="00C62103" w:rsidP="00C62103" w:rsidRDefault="00C62103" w14:paraId="1159E10B" w14:textId="3E5B0C25">
      <w:pPr>
        <w:spacing w:after="0"/>
        <w:jc w:val="both"/>
        <w:rPr>
          <w:szCs w:val="24"/>
        </w:rPr>
      </w:pPr>
      <w:r>
        <w:rPr>
          <w:b/>
          <w:bCs/>
          <w:sz w:val="28"/>
          <w:szCs w:val="28"/>
        </w:rPr>
        <w:t xml:space="preserve">CALL TO ORDER:  </w:t>
      </w:r>
      <w:r>
        <w:rPr>
          <w:szCs w:val="24"/>
        </w:rPr>
        <w:t>President Margy Mannix called the meeting to order at 9:03 am.</w:t>
      </w:r>
    </w:p>
    <w:p w:rsidR="00C62103" w:rsidP="00C62103" w:rsidRDefault="00C62103" w14:paraId="45EDAE79" w14:textId="5C830EE8">
      <w:pPr>
        <w:spacing w:after="0"/>
        <w:jc w:val="both"/>
      </w:pPr>
      <w:r w:rsidRPr="05F12C64" w:rsidR="05F12C64">
        <w:rPr>
          <w:b w:val="1"/>
          <w:bCs w:val="1"/>
        </w:rPr>
        <w:t>PRESENT</w:t>
      </w:r>
      <w:r w:rsidR="05F12C64">
        <w:rPr/>
        <w:t>: A.Chambers, L.Cocozza, T.Earl, J.Loonan, S.McEnaney, P.Mannix, M.Seeger, N.Stannard and J.Welch.  Also present: L.Burrows, Director and Janice Pontacoloni, President of Friends.</w:t>
      </w:r>
    </w:p>
    <w:p w:rsidR="00C62103" w:rsidP="00C62103" w:rsidRDefault="00C62103" w14:paraId="354A30CC" w14:textId="7A3EC88A">
      <w:pPr>
        <w:spacing w:after="0"/>
        <w:jc w:val="both"/>
        <w:rPr>
          <w:szCs w:val="24"/>
        </w:rPr>
      </w:pPr>
    </w:p>
    <w:p w:rsidRPr="0006551F" w:rsidR="00C62103" w:rsidP="00C62103" w:rsidRDefault="00C62103" w14:paraId="55A04C72" w14:textId="4B059863">
      <w:pPr>
        <w:spacing w:after="0"/>
        <w:jc w:val="both"/>
        <w:rPr>
          <w:b/>
          <w:bCs/>
          <w:i/>
          <w:iCs/>
          <w:szCs w:val="24"/>
        </w:rPr>
      </w:pPr>
      <w:r>
        <w:rPr>
          <w:b/>
          <w:bCs/>
          <w:szCs w:val="24"/>
        </w:rPr>
        <w:t>APPROVAL OF MINUTES</w:t>
      </w:r>
      <w:r w:rsidRPr="0006551F">
        <w:rPr>
          <w:b/>
          <w:bCs/>
          <w:i/>
          <w:iCs/>
          <w:szCs w:val="24"/>
        </w:rPr>
        <w:t xml:space="preserve">:  </w:t>
      </w:r>
      <w:r w:rsidR="0006551F">
        <w:rPr>
          <w:b/>
          <w:bCs/>
          <w:i/>
          <w:iCs/>
          <w:szCs w:val="24"/>
        </w:rPr>
        <w:t xml:space="preserve">MOTION: </w:t>
      </w:r>
      <w:proofErr w:type="gramStart"/>
      <w:r w:rsidRPr="0006551F">
        <w:rPr>
          <w:b/>
          <w:bCs/>
          <w:i/>
          <w:iCs/>
          <w:szCs w:val="24"/>
        </w:rPr>
        <w:t>L.Cocozzo</w:t>
      </w:r>
      <w:proofErr w:type="gramEnd"/>
      <w:r w:rsidRPr="0006551F">
        <w:rPr>
          <w:b/>
          <w:bCs/>
          <w:i/>
          <w:iCs/>
          <w:szCs w:val="24"/>
        </w:rPr>
        <w:t xml:space="preserve"> moved and M.Mannix seconded to approve December minutes as written.  All approved.</w:t>
      </w:r>
    </w:p>
    <w:p w:rsidR="00C62103" w:rsidP="00C62103" w:rsidRDefault="00C62103" w14:paraId="1420455E" w14:textId="3511D72E">
      <w:pPr>
        <w:spacing w:after="0"/>
        <w:jc w:val="both"/>
        <w:rPr>
          <w:szCs w:val="24"/>
        </w:rPr>
      </w:pPr>
    </w:p>
    <w:p w:rsidR="00C62103" w:rsidP="00C62103" w:rsidRDefault="00C62103" w14:paraId="0878C3C0" w14:textId="7580ABAC">
      <w:pPr>
        <w:spacing w:after="0"/>
        <w:jc w:val="both"/>
      </w:pPr>
      <w:r w:rsidRPr="05F12C64" w:rsidR="05F12C64">
        <w:rPr>
          <w:b w:val="1"/>
          <w:bCs w:val="1"/>
        </w:rPr>
        <w:t xml:space="preserve">TREASURER’S REPORT: (original attached to minutes) </w:t>
      </w:r>
      <w:r w:rsidR="05F12C64">
        <w:rPr/>
        <w:t>L.Cocozza</w:t>
      </w:r>
      <w:r w:rsidR="05F12C64">
        <w:rPr/>
        <w:t xml:space="preserve"> reported that the library has $40,138.41 for operating expenses.  The Town will be sending the 2023 funds next week.  Expenses for January are higher than normal due to some purchases made in 2022 that were just delivered, computer purchased, and insurance payments.  The Treasurer will be looking to purchase </w:t>
      </w:r>
      <w:r w:rsidR="05F12C64">
        <w:rPr/>
        <w:t>6 mo</w:t>
      </w:r>
      <w:r w:rsidR="05F12C64">
        <w:rPr/>
        <w:t>. or 1 year CD for a portion of the funds received from the Town.</w:t>
      </w:r>
    </w:p>
    <w:p w:rsidR="0006551F" w:rsidP="00C62103" w:rsidRDefault="0006551F" w14:paraId="440330F8" w14:textId="497A6F49">
      <w:pPr>
        <w:spacing w:after="0"/>
        <w:jc w:val="both"/>
        <w:rPr>
          <w:szCs w:val="24"/>
        </w:rPr>
      </w:pPr>
    </w:p>
    <w:p w:rsidR="0006551F" w:rsidP="00C62103" w:rsidRDefault="0006551F" w14:paraId="78BAC9E9" w14:textId="76A24B76">
      <w:pPr>
        <w:spacing w:after="0"/>
        <w:jc w:val="both"/>
        <w:rPr>
          <w:szCs w:val="24"/>
        </w:rPr>
      </w:pPr>
      <w:r>
        <w:rPr>
          <w:szCs w:val="24"/>
        </w:rPr>
        <w:t xml:space="preserve">A lengthy discussion regarding the purchase of cyber insurance followed and was tabled.  More information is needed before </w:t>
      </w:r>
      <w:proofErr w:type="gramStart"/>
      <w:r>
        <w:rPr>
          <w:szCs w:val="24"/>
        </w:rPr>
        <w:t>signing onto</w:t>
      </w:r>
      <w:proofErr w:type="gramEnd"/>
      <w:r>
        <w:rPr>
          <w:szCs w:val="24"/>
        </w:rPr>
        <w:t xml:space="preserve"> a policy. </w:t>
      </w:r>
      <w:proofErr w:type="gramStart"/>
      <w:r>
        <w:rPr>
          <w:szCs w:val="24"/>
        </w:rPr>
        <w:t>Director</w:t>
      </w:r>
      <w:proofErr w:type="gramEnd"/>
      <w:r>
        <w:rPr>
          <w:szCs w:val="24"/>
        </w:rPr>
        <w:t xml:space="preserve"> will do more research.</w:t>
      </w:r>
      <w:r w:rsidR="001133AF">
        <w:rPr>
          <w:szCs w:val="24"/>
        </w:rPr>
        <w:t xml:space="preserve"> </w:t>
      </w:r>
      <w:r w:rsidRPr="000F79AE">
        <w:rPr>
          <w:b/>
          <w:bCs/>
          <w:i/>
          <w:iCs/>
          <w:szCs w:val="24"/>
        </w:rPr>
        <w:t xml:space="preserve">MOTION: </w:t>
      </w:r>
      <w:proofErr w:type="gramStart"/>
      <w:r w:rsidRPr="000F79AE">
        <w:rPr>
          <w:b/>
          <w:bCs/>
          <w:i/>
          <w:iCs/>
          <w:szCs w:val="24"/>
        </w:rPr>
        <w:t>A.Chambers</w:t>
      </w:r>
      <w:proofErr w:type="gramEnd"/>
      <w:r w:rsidRPr="000F79AE">
        <w:rPr>
          <w:b/>
          <w:bCs/>
          <w:i/>
          <w:iCs/>
          <w:szCs w:val="24"/>
        </w:rPr>
        <w:t xml:space="preserve"> moved </w:t>
      </w:r>
      <w:r w:rsidR="001133AF">
        <w:rPr>
          <w:b/>
          <w:bCs/>
          <w:i/>
          <w:iCs/>
          <w:szCs w:val="24"/>
        </w:rPr>
        <w:t xml:space="preserve">and </w:t>
      </w:r>
      <w:r w:rsidRPr="000F79AE" w:rsidR="001133AF">
        <w:rPr>
          <w:b/>
          <w:bCs/>
          <w:i/>
          <w:iCs/>
          <w:szCs w:val="24"/>
        </w:rPr>
        <w:t>P.Mannix second</w:t>
      </w:r>
      <w:r w:rsidRPr="000F79AE" w:rsidR="001133AF">
        <w:rPr>
          <w:b/>
          <w:bCs/>
          <w:i/>
          <w:iCs/>
          <w:szCs w:val="24"/>
        </w:rPr>
        <w:t xml:space="preserve"> </w:t>
      </w:r>
      <w:r w:rsidRPr="000F79AE">
        <w:rPr>
          <w:b/>
          <w:bCs/>
          <w:i/>
          <w:iCs/>
          <w:szCs w:val="24"/>
        </w:rPr>
        <w:t>to approve the treasurers report.</w:t>
      </w:r>
      <w:r w:rsidR="001133AF">
        <w:rPr>
          <w:b/>
          <w:bCs/>
          <w:i/>
          <w:iCs/>
          <w:szCs w:val="24"/>
        </w:rPr>
        <w:t xml:space="preserve"> </w:t>
      </w:r>
      <w:r w:rsidRPr="000F79AE" w:rsidR="000F79AE">
        <w:rPr>
          <w:b/>
          <w:bCs/>
          <w:i/>
          <w:iCs/>
          <w:szCs w:val="24"/>
        </w:rPr>
        <w:t>All Approved.</w:t>
      </w:r>
    </w:p>
    <w:p w:rsidR="00F130FD" w:rsidP="00C62103" w:rsidRDefault="00F130FD" w14:paraId="4E9C0156" w14:textId="77777777">
      <w:pPr>
        <w:spacing w:after="0"/>
        <w:jc w:val="both"/>
        <w:rPr>
          <w:b/>
          <w:bCs/>
          <w:szCs w:val="24"/>
        </w:rPr>
      </w:pPr>
    </w:p>
    <w:p w:rsidR="000F79AE" w:rsidP="00C62103" w:rsidRDefault="00F130FD" w14:paraId="7E0C04F2" w14:textId="72F748E9">
      <w:pPr>
        <w:spacing w:after="0"/>
        <w:jc w:val="both"/>
      </w:pPr>
      <w:r w:rsidRPr="05F12C64" w:rsidR="05F12C64">
        <w:rPr>
          <w:b w:val="1"/>
          <w:bCs w:val="1"/>
        </w:rPr>
        <w:t>CORRESPONDENCE</w:t>
      </w:r>
      <w:r w:rsidR="05F12C64">
        <w:rPr/>
        <w:t>:  A thank note will be sent to Barb O’Reilly for her 2023 donation.</w:t>
      </w:r>
    </w:p>
    <w:p w:rsidR="00F130FD" w:rsidP="00C62103" w:rsidRDefault="00F130FD" w14:paraId="4E66DB00" w14:textId="77777777">
      <w:pPr>
        <w:spacing w:after="0"/>
        <w:jc w:val="both"/>
        <w:rPr>
          <w:b/>
          <w:bCs/>
          <w:szCs w:val="24"/>
        </w:rPr>
      </w:pPr>
    </w:p>
    <w:p w:rsidR="000F79AE" w:rsidP="00C62103" w:rsidRDefault="000F79AE" w14:paraId="6C8FCD92" w14:textId="68CE5384">
      <w:pPr>
        <w:spacing w:after="0"/>
        <w:jc w:val="both"/>
        <w:rPr>
          <w:b/>
          <w:bCs/>
          <w:szCs w:val="24"/>
        </w:rPr>
      </w:pPr>
      <w:r w:rsidRPr="000F79AE">
        <w:rPr>
          <w:b/>
          <w:bCs/>
          <w:szCs w:val="24"/>
        </w:rPr>
        <w:t>DIRECTORS REPORT:</w:t>
      </w:r>
    </w:p>
    <w:p w:rsidRPr="000F79AE" w:rsidR="000F79AE" w:rsidP="000F79AE" w:rsidRDefault="000F79AE" w14:paraId="28095ABA" w14:textId="2EAE9A9D">
      <w:pPr>
        <w:spacing w:after="0"/>
        <w:rPr>
          <w:szCs w:val="24"/>
        </w:rPr>
      </w:pPr>
      <w:r w:rsidRPr="000F79AE">
        <w:rPr>
          <w:szCs w:val="24"/>
        </w:rPr>
        <w:t xml:space="preserve">Hoopla is </w:t>
      </w:r>
      <w:r w:rsidR="001133AF">
        <w:rPr>
          <w:szCs w:val="24"/>
        </w:rPr>
        <w:t>l</w:t>
      </w:r>
      <w:r w:rsidRPr="000F79AE">
        <w:rPr>
          <w:szCs w:val="24"/>
        </w:rPr>
        <w:t>ive and being well received by patrons. We are currently offering 5 borrows</w:t>
      </w:r>
      <w:r>
        <w:rPr>
          <w:szCs w:val="24"/>
        </w:rPr>
        <w:t xml:space="preserve"> </w:t>
      </w:r>
      <w:r w:rsidRPr="000F79AE">
        <w:rPr>
          <w:szCs w:val="24"/>
        </w:rPr>
        <w:t xml:space="preserve">per month. </w:t>
      </w:r>
      <w:proofErr w:type="gramStart"/>
      <w:r w:rsidRPr="000F79AE">
        <w:rPr>
          <w:szCs w:val="24"/>
        </w:rPr>
        <w:t>Cost</w:t>
      </w:r>
      <w:proofErr w:type="gramEnd"/>
      <w:r w:rsidRPr="000F79AE">
        <w:rPr>
          <w:szCs w:val="24"/>
        </w:rPr>
        <w:t xml:space="preserve"> to our library in December was $17.98. </w:t>
      </w:r>
      <w:proofErr w:type="gramStart"/>
      <w:r w:rsidRPr="000F79AE">
        <w:rPr>
          <w:szCs w:val="24"/>
        </w:rPr>
        <w:t>Director</w:t>
      </w:r>
      <w:proofErr w:type="gramEnd"/>
      <w:r w:rsidRPr="000F79AE">
        <w:rPr>
          <w:szCs w:val="24"/>
        </w:rPr>
        <w:t xml:space="preserve"> suggested we keep it at 5 borrows for the next 6 months.</w:t>
      </w:r>
    </w:p>
    <w:p w:rsidRPr="000F79AE" w:rsidR="000F79AE" w:rsidP="000F79AE" w:rsidRDefault="000F79AE" w14:paraId="436378D3" w14:textId="123A3C47">
      <w:pPr>
        <w:spacing w:after="0"/>
      </w:pPr>
      <w:r w:rsidR="05F12C64">
        <w:rPr/>
        <w:t>• The library will be hosting family friendly Winter Carnival activities including Storytime every Saturday in February, games, puzzles and take and make crafts. We are also hosting a winter carnival themed Paint and Sip on Fri., February 24th at 6pm. Cost is $35.</w:t>
      </w:r>
    </w:p>
    <w:p w:rsidRPr="000F79AE" w:rsidR="000F79AE" w:rsidP="000F79AE" w:rsidRDefault="000F79AE" w14:paraId="727E1DD3" w14:textId="71546044">
      <w:pPr>
        <w:spacing w:after="0"/>
        <w:rPr>
          <w:szCs w:val="24"/>
        </w:rPr>
      </w:pPr>
      <w:r w:rsidRPr="000F79AE">
        <w:rPr>
          <w:szCs w:val="24"/>
        </w:rPr>
        <w:t>• Our search for a new Library Assistant is ongoing. We will continue our Tuesday closure</w:t>
      </w:r>
      <w:r>
        <w:rPr>
          <w:szCs w:val="24"/>
        </w:rPr>
        <w:t xml:space="preserve"> </w:t>
      </w:r>
      <w:r w:rsidRPr="000F79AE">
        <w:rPr>
          <w:szCs w:val="24"/>
        </w:rPr>
        <w:t>until we are fully staffed.</w:t>
      </w:r>
    </w:p>
    <w:p w:rsidRPr="000F79AE" w:rsidR="000F79AE" w:rsidP="000F79AE" w:rsidRDefault="000F79AE" w14:paraId="09EAB83D" w14:textId="0F561EF3">
      <w:pPr>
        <w:spacing w:after="0"/>
      </w:pPr>
      <w:r w:rsidR="05F12C64">
        <w:rPr/>
        <w:t>• We were chosen to be a part of the technology education program that we applied for last month. Two staff members will be trained to be “technology trainers.” We will then facilitate a series of technology workshops beginning later this Spring. A stipend for $3000 from SALS was provided along with paying staff $20/hr. to instruct. SALS will provide all necessary technology.</w:t>
      </w:r>
    </w:p>
    <w:p w:rsidRPr="000F79AE" w:rsidR="000F79AE" w:rsidP="000F79AE" w:rsidRDefault="000F79AE" w14:paraId="0CC19F23" w14:textId="5A3EC83A">
      <w:pPr>
        <w:spacing w:after="0"/>
        <w:rPr>
          <w:szCs w:val="24"/>
        </w:rPr>
      </w:pPr>
      <w:r w:rsidRPr="000F79AE">
        <w:rPr>
          <w:szCs w:val="24"/>
        </w:rPr>
        <w:t>• Writing Workshop: Jump Start Your Writing with Coleen Paratore, author of Dear</w:t>
      </w:r>
      <w:r>
        <w:rPr>
          <w:szCs w:val="24"/>
        </w:rPr>
        <w:t xml:space="preserve"> </w:t>
      </w:r>
      <w:r w:rsidRPr="000F79AE">
        <w:rPr>
          <w:szCs w:val="24"/>
        </w:rPr>
        <w:t>Writer: Inspiration and Advice on Writing will be held on January 28th at 11:00am.</w:t>
      </w:r>
    </w:p>
    <w:p w:rsidR="0051750A" w:rsidP="000F79AE" w:rsidRDefault="000F79AE" w14:paraId="338E48E1" w14:textId="6356E471">
      <w:pPr>
        <w:spacing w:after="0"/>
        <w:rPr>
          <w:szCs w:val="24"/>
        </w:rPr>
      </w:pPr>
      <w:r w:rsidRPr="000F79AE">
        <w:rPr>
          <w:szCs w:val="24"/>
        </w:rPr>
        <w:t>Coleen will lead participants through several write and share rounds. Pre-registration</w:t>
      </w:r>
      <w:r>
        <w:rPr>
          <w:szCs w:val="24"/>
        </w:rPr>
        <w:t xml:space="preserve"> </w:t>
      </w:r>
      <w:r w:rsidRPr="000F79AE">
        <w:rPr>
          <w:szCs w:val="24"/>
        </w:rPr>
        <w:t>required. Space is limited.</w:t>
      </w:r>
    </w:p>
    <w:p w:rsidRPr="000F79AE" w:rsidR="000F79AE" w:rsidP="000F79AE" w:rsidRDefault="000F79AE" w14:paraId="36150836" w14:textId="3E712C58">
      <w:pPr>
        <w:spacing w:after="0"/>
        <w:rPr>
          <w:szCs w:val="24"/>
        </w:rPr>
      </w:pPr>
      <w:r w:rsidRPr="000F79AE">
        <w:rPr>
          <w:szCs w:val="24"/>
        </w:rPr>
        <w:t>• We had a great response to our holiday break activities and will be repeating these events</w:t>
      </w:r>
      <w:r>
        <w:rPr>
          <w:szCs w:val="24"/>
        </w:rPr>
        <w:t xml:space="preserve"> </w:t>
      </w:r>
      <w:r w:rsidRPr="000F79AE">
        <w:rPr>
          <w:szCs w:val="24"/>
        </w:rPr>
        <w:t>for February school break.</w:t>
      </w:r>
    </w:p>
    <w:p w:rsidRPr="000F79AE" w:rsidR="000F79AE" w:rsidP="000F79AE" w:rsidRDefault="000F79AE" w14:paraId="097EC1FE" w14:textId="3AF814BB">
      <w:pPr>
        <w:spacing w:after="0"/>
        <w:jc w:val="both"/>
        <w:rPr>
          <w:szCs w:val="24"/>
        </w:rPr>
      </w:pPr>
      <w:r w:rsidRPr="000F79AE">
        <w:rPr>
          <w:szCs w:val="24"/>
        </w:rPr>
        <w:t>• We’ve added monthly watercolor workshops with Diane Swanson to meet demand. We’ve also added a second monthly felting workshop, held on the 3rd Thursday afternoon</w:t>
      </w:r>
      <w:r>
        <w:rPr>
          <w:szCs w:val="24"/>
        </w:rPr>
        <w:t xml:space="preserve"> </w:t>
      </w:r>
      <w:r w:rsidRPr="000F79AE">
        <w:rPr>
          <w:szCs w:val="24"/>
        </w:rPr>
        <w:t>of each month to help meet demand. We consistently have a waiting list.</w:t>
      </w:r>
    </w:p>
    <w:p w:rsidRPr="000F79AE" w:rsidR="000F79AE" w:rsidP="000F79AE" w:rsidRDefault="000F79AE" w14:paraId="104F37BE" w14:textId="6A2D6EA6">
      <w:pPr>
        <w:spacing w:after="0"/>
        <w:jc w:val="both"/>
        <w:rPr>
          <w:szCs w:val="24"/>
        </w:rPr>
      </w:pPr>
      <w:r w:rsidRPr="000F79AE">
        <w:rPr>
          <w:szCs w:val="24"/>
        </w:rPr>
        <w:lastRenderedPageBreak/>
        <w:t>• The annual dinner is coming up! Time to start planning! The Annual Dinner will be held</w:t>
      </w:r>
      <w:r>
        <w:rPr>
          <w:szCs w:val="24"/>
        </w:rPr>
        <w:t xml:space="preserve"> </w:t>
      </w:r>
      <w:r w:rsidRPr="000F79AE">
        <w:rPr>
          <w:szCs w:val="24"/>
        </w:rPr>
        <w:t>on Thursday, April 27th at the Holiday Inn, Lake George.</w:t>
      </w:r>
    </w:p>
    <w:p w:rsidRPr="001133AF" w:rsidR="000F79AE" w:rsidP="001133AF" w:rsidRDefault="001133AF" w14:paraId="66846107" w14:textId="6F90F94F">
      <w:pPr>
        <w:pStyle w:val="ListParagraph"/>
        <w:numPr>
          <w:ilvl w:val="0"/>
          <w:numId w:val="3"/>
        </w:numPr>
        <w:spacing w:after="0"/>
        <w:jc w:val="both"/>
        <w:rPr>
          <w:szCs w:val="24"/>
        </w:rPr>
      </w:pPr>
      <w:r>
        <w:rPr>
          <w:szCs w:val="24"/>
        </w:rPr>
        <w:t>P</w:t>
      </w:r>
      <w:r w:rsidRPr="001133AF" w:rsidR="000F79AE">
        <w:rPr>
          <w:szCs w:val="24"/>
        </w:rPr>
        <w:t>roject Local: Call for Artists will begin February 1st. The Lake George Arts Project will accept submissions until March 3rd.</w:t>
      </w:r>
    </w:p>
    <w:p w:rsidRPr="000F79AE" w:rsidR="000F79AE" w:rsidP="000F79AE" w:rsidRDefault="000F79AE" w14:paraId="18AB0ED6" w14:textId="41FF125E">
      <w:pPr>
        <w:spacing w:after="0"/>
        <w:jc w:val="both"/>
        <w:rPr>
          <w:szCs w:val="24"/>
        </w:rPr>
      </w:pPr>
      <w:r w:rsidRPr="000F79AE">
        <w:rPr>
          <w:szCs w:val="24"/>
        </w:rPr>
        <w:t xml:space="preserve">• Updates from SALS </w:t>
      </w:r>
      <w:proofErr w:type="gramStart"/>
      <w:r w:rsidRPr="000F79AE">
        <w:rPr>
          <w:szCs w:val="24"/>
        </w:rPr>
        <w:t>o The</w:t>
      </w:r>
      <w:proofErr w:type="gramEnd"/>
      <w:r w:rsidRPr="000F79AE">
        <w:rPr>
          <w:szCs w:val="24"/>
        </w:rPr>
        <w:t xml:space="preserve"> Annual Report portal will be open soon. Member libraries</w:t>
      </w:r>
      <w:r>
        <w:rPr>
          <w:szCs w:val="24"/>
        </w:rPr>
        <w:t xml:space="preserve"> </w:t>
      </w:r>
      <w:r w:rsidRPr="000F79AE">
        <w:rPr>
          <w:szCs w:val="24"/>
        </w:rPr>
        <w:t>should have their reports completed and submitted to SALS by 2/15.</w:t>
      </w:r>
    </w:p>
    <w:p w:rsidRPr="000F79AE" w:rsidR="000F79AE" w:rsidP="000F79AE" w:rsidRDefault="000F79AE" w14:paraId="7564E0E9" w14:textId="145E620C">
      <w:pPr>
        <w:pStyle w:val="ListParagraph"/>
        <w:numPr>
          <w:ilvl w:val="0"/>
          <w:numId w:val="3"/>
        </w:numPr>
        <w:spacing w:after="0"/>
        <w:jc w:val="both"/>
        <w:rPr>
          <w:szCs w:val="24"/>
        </w:rPr>
      </w:pPr>
      <w:r w:rsidRPr="000F79AE">
        <w:rPr>
          <w:szCs w:val="24"/>
        </w:rPr>
        <w:t>Please thank Warren County for including funding for libraries in their budget.</w:t>
      </w:r>
    </w:p>
    <w:p w:rsidRPr="000F79AE" w:rsidR="000F79AE" w:rsidP="000F79AE" w:rsidRDefault="000F79AE" w14:paraId="1DC2B04E" w14:textId="70CA1350">
      <w:pPr>
        <w:pStyle w:val="ListParagraph"/>
        <w:numPr>
          <w:ilvl w:val="0"/>
          <w:numId w:val="3"/>
        </w:numPr>
        <w:spacing w:after="0"/>
        <w:jc w:val="both"/>
        <w:rPr>
          <w:szCs w:val="24"/>
        </w:rPr>
      </w:pPr>
      <w:r w:rsidRPr="000F79AE">
        <w:rPr>
          <w:szCs w:val="24"/>
        </w:rPr>
        <w:t>The full catalog of magazines is available to all now in Overdrive/Libby, thanks to the generosity of member libraries. No limits, no waiting.</w:t>
      </w:r>
    </w:p>
    <w:p w:rsidR="00F130FD" w:rsidP="00C62103" w:rsidRDefault="00F130FD" w14:paraId="3A1196B1" w14:textId="77777777">
      <w:pPr>
        <w:spacing w:after="0"/>
        <w:jc w:val="both"/>
        <w:rPr>
          <w:b/>
          <w:bCs/>
          <w:szCs w:val="24"/>
        </w:rPr>
      </w:pPr>
    </w:p>
    <w:p w:rsidR="0006551F" w:rsidP="00C62103" w:rsidRDefault="0051750A" w14:paraId="1ED78A7C" w14:textId="03621023">
      <w:pPr>
        <w:spacing w:after="0"/>
        <w:jc w:val="both"/>
        <w:rPr>
          <w:szCs w:val="24"/>
        </w:rPr>
      </w:pPr>
      <w:r w:rsidRPr="0051750A">
        <w:rPr>
          <w:b/>
          <w:bCs/>
          <w:szCs w:val="24"/>
        </w:rPr>
        <w:t>BUILDING/GROUNDS</w:t>
      </w:r>
      <w:r>
        <w:rPr>
          <w:szCs w:val="24"/>
        </w:rPr>
        <w:t>: Code Inspection was done on January 4.  The library passed.</w:t>
      </w:r>
    </w:p>
    <w:p w:rsidR="00F130FD" w:rsidP="00C62103" w:rsidRDefault="00F130FD" w14:paraId="4E945818" w14:textId="2C046F34">
      <w:pPr>
        <w:spacing w:after="0"/>
        <w:jc w:val="both"/>
        <w:rPr>
          <w:szCs w:val="24"/>
        </w:rPr>
      </w:pPr>
    </w:p>
    <w:p w:rsidR="00F130FD" w:rsidP="05F12C64" w:rsidRDefault="00F130FD" w14:paraId="412AF99A" w14:textId="224FFFDC">
      <w:pPr>
        <w:spacing w:after="0"/>
        <w:jc w:val="both"/>
        <w:rPr>
          <w:b w:val="1"/>
          <w:bCs w:val="1"/>
          <w:i w:val="1"/>
          <w:iCs w:val="1"/>
        </w:rPr>
      </w:pPr>
      <w:r w:rsidRPr="05F12C64" w:rsidR="05F12C64">
        <w:rPr>
          <w:b w:val="1"/>
          <w:bCs w:val="1"/>
          <w:i w:val="1"/>
          <w:iCs w:val="1"/>
        </w:rPr>
        <w:t>MOTION:  J. Loonan moved and J. Welch second to pay all bills.</w:t>
      </w:r>
    </w:p>
    <w:p w:rsidR="00C639EF" w:rsidP="00C62103" w:rsidRDefault="00C639EF" w14:paraId="5ED4FFD4" w14:textId="2C676197">
      <w:pPr>
        <w:spacing w:after="0"/>
        <w:jc w:val="both"/>
        <w:rPr>
          <w:b/>
          <w:bCs/>
          <w:i/>
          <w:iCs/>
          <w:szCs w:val="24"/>
        </w:rPr>
      </w:pPr>
    </w:p>
    <w:p w:rsidRPr="00C639EF" w:rsidR="00C639EF" w:rsidP="00C62103" w:rsidRDefault="00C639EF" w14:paraId="15179980" w14:textId="6BFCF7E5">
      <w:pPr>
        <w:spacing w:after="0"/>
        <w:jc w:val="both"/>
        <w:rPr>
          <w:b/>
          <w:bCs/>
          <w:szCs w:val="24"/>
        </w:rPr>
      </w:pPr>
      <w:r w:rsidRPr="00C639EF">
        <w:rPr>
          <w:b/>
          <w:bCs/>
          <w:szCs w:val="24"/>
        </w:rPr>
        <w:t xml:space="preserve">GRANTS:  </w:t>
      </w:r>
      <w:r w:rsidRPr="00C639EF">
        <w:rPr>
          <w:szCs w:val="24"/>
        </w:rPr>
        <w:t xml:space="preserve">Applying for the Stewart Grant for </w:t>
      </w:r>
      <w:r w:rsidRPr="00C639EF" w:rsidR="00011967">
        <w:rPr>
          <w:szCs w:val="24"/>
        </w:rPr>
        <w:t>children’s</w:t>
      </w:r>
      <w:r w:rsidRPr="00C639EF">
        <w:rPr>
          <w:szCs w:val="24"/>
        </w:rPr>
        <w:t xml:space="preserve"> programs.</w:t>
      </w:r>
    </w:p>
    <w:p w:rsidRPr="00C639EF" w:rsidR="00F130FD" w:rsidP="00C62103" w:rsidRDefault="00F130FD" w14:paraId="3E64408C" w14:textId="77777777">
      <w:pPr>
        <w:spacing w:after="0"/>
        <w:jc w:val="both"/>
        <w:rPr>
          <w:szCs w:val="24"/>
        </w:rPr>
      </w:pPr>
    </w:p>
    <w:p w:rsidR="0006551F" w:rsidP="00C62103" w:rsidRDefault="0051750A" w14:paraId="6E2BD7F3" w14:textId="1EEFA07F">
      <w:pPr>
        <w:spacing w:after="0"/>
        <w:jc w:val="both"/>
        <w:rPr>
          <w:szCs w:val="24"/>
        </w:rPr>
      </w:pPr>
      <w:r w:rsidRPr="00BE62A4">
        <w:rPr>
          <w:b/>
          <w:bCs/>
          <w:szCs w:val="24"/>
        </w:rPr>
        <w:t>PERSONNEL:</w:t>
      </w:r>
      <w:r>
        <w:rPr>
          <w:szCs w:val="24"/>
        </w:rPr>
        <w:t xml:space="preserve"> </w:t>
      </w:r>
      <w:r w:rsidR="00BE62A4">
        <w:rPr>
          <w:szCs w:val="24"/>
        </w:rPr>
        <w:t xml:space="preserve">The personnel committee, </w:t>
      </w:r>
      <w:proofErr w:type="gramStart"/>
      <w:r w:rsidR="00BE62A4">
        <w:rPr>
          <w:szCs w:val="24"/>
        </w:rPr>
        <w:t>L.Cocozza</w:t>
      </w:r>
      <w:proofErr w:type="gramEnd"/>
      <w:r w:rsidR="00BE62A4">
        <w:rPr>
          <w:szCs w:val="24"/>
        </w:rPr>
        <w:t xml:space="preserve">, M.Mannix and M.Seeger completed </w:t>
      </w:r>
      <w:r>
        <w:rPr>
          <w:szCs w:val="24"/>
        </w:rPr>
        <w:t>L.Burrows review</w:t>
      </w:r>
      <w:r w:rsidR="00BE62A4">
        <w:rPr>
          <w:szCs w:val="24"/>
        </w:rPr>
        <w:t xml:space="preserve"> in December. The committee will share the results when </w:t>
      </w:r>
      <w:proofErr w:type="gramStart"/>
      <w:r w:rsidR="00BE62A4">
        <w:rPr>
          <w:szCs w:val="24"/>
        </w:rPr>
        <w:t>Director</w:t>
      </w:r>
      <w:proofErr w:type="gramEnd"/>
      <w:r w:rsidR="00BE62A4">
        <w:rPr>
          <w:szCs w:val="24"/>
        </w:rPr>
        <w:t xml:space="preserve"> has signed the document.  </w:t>
      </w:r>
    </w:p>
    <w:p w:rsidR="00C639EF" w:rsidP="00C62103" w:rsidRDefault="00C639EF" w14:paraId="4A6CC268" w14:textId="77777777">
      <w:pPr>
        <w:spacing w:after="0"/>
        <w:jc w:val="both"/>
        <w:rPr>
          <w:b/>
          <w:bCs/>
          <w:szCs w:val="24"/>
        </w:rPr>
      </w:pPr>
    </w:p>
    <w:p w:rsidR="00F130FD" w:rsidP="00C62103" w:rsidRDefault="00F130FD" w14:paraId="2BF70CCC" w14:textId="43DE83A2">
      <w:pPr>
        <w:spacing w:after="0"/>
        <w:jc w:val="both"/>
        <w:rPr>
          <w:szCs w:val="24"/>
        </w:rPr>
      </w:pPr>
      <w:r w:rsidRPr="00F130FD">
        <w:rPr>
          <w:b/>
          <w:bCs/>
          <w:szCs w:val="24"/>
        </w:rPr>
        <w:t>NOMINATING:</w:t>
      </w:r>
      <w:r>
        <w:rPr>
          <w:szCs w:val="24"/>
        </w:rPr>
        <w:t xml:space="preserve">  Two trustees whose terms have expired will be leaving the board.  The committee will be searching for replacements.</w:t>
      </w:r>
    </w:p>
    <w:p w:rsidR="00C639EF" w:rsidP="00C62103" w:rsidRDefault="00C639EF" w14:paraId="24329A37" w14:textId="77777777">
      <w:pPr>
        <w:spacing w:after="0"/>
        <w:jc w:val="both"/>
        <w:rPr>
          <w:b/>
          <w:bCs/>
          <w:szCs w:val="24"/>
        </w:rPr>
      </w:pPr>
    </w:p>
    <w:p w:rsidR="00F130FD" w:rsidP="00C62103" w:rsidRDefault="00F130FD" w14:paraId="10A4A1AD" w14:textId="496AE07B">
      <w:pPr>
        <w:spacing w:after="0"/>
        <w:jc w:val="both"/>
        <w:rPr>
          <w:szCs w:val="24"/>
        </w:rPr>
      </w:pPr>
      <w:r w:rsidRPr="00F130FD">
        <w:rPr>
          <w:b/>
          <w:bCs/>
          <w:szCs w:val="24"/>
        </w:rPr>
        <w:t>FRIENDS</w:t>
      </w:r>
      <w:r>
        <w:rPr>
          <w:szCs w:val="24"/>
        </w:rPr>
        <w:t>:  Janice Pontacoloni reported:</w:t>
      </w:r>
    </w:p>
    <w:p w:rsidRPr="00F130FD" w:rsidR="00F130FD" w:rsidP="00F130FD" w:rsidRDefault="00F130FD" w14:paraId="5AB0EE37" w14:textId="06B3C124">
      <w:pPr>
        <w:pStyle w:val="ListParagraph"/>
        <w:numPr>
          <w:ilvl w:val="0"/>
          <w:numId w:val="5"/>
        </w:numPr>
        <w:spacing w:after="0"/>
        <w:jc w:val="both"/>
        <w:rPr/>
      </w:pPr>
      <w:r w:rsidR="05F12C64">
        <w:rPr/>
        <w:t xml:space="preserve">the fundraising dinner at the ADK Pub generated $407.25.  </w:t>
      </w:r>
    </w:p>
    <w:p w:rsidRPr="00F130FD" w:rsidR="00F130FD" w:rsidP="00F130FD" w:rsidRDefault="00F130FD" w14:paraId="608951D1" w14:textId="5910FF1D">
      <w:pPr>
        <w:pStyle w:val="ListParagraph"/>
        <w:numPr>
          <w:ilvl w:val="0"/>
          <w:numId w:val="5"/>
        </w:numPr>
        <w:spacing w:after="0"/>
        <w:jc w:val="both"/>
        <w:rPr>
          <w:szCs w:val="24"/>
        </w:rPr>
      </w:pPr>
      <w:r w:rsidRPr="00F130FD">
        <w:rPr>
          <w:szCs w:val="24"/>
        </w:rPr>
        <w:t>Friends will be providing gift baskets for the annual dinner in April.</w:t>
      </w:r>
    </w:p>
    <w:p w:rsidRPr="00F130FD" w:rsidR="00F130FD" w:rsidP="00F130FD" w:rsidRDefault="00F130FD" w14:paraId="1702101B" w14:textId="77777777">
      <w:pPr>
        <w:pStyle w:val="ListParagraph"/>
        <w:numPr>
          <w:ilvl w:val="0"/>
          <w:numId w:val="5"/>
        </w:numPr>
        <w:spacing w:after="0"/>
        <w:jc w:val="both"/>
        <w:rPr>
          <w:szCs w:val="24"/>
        </w:rPr>
      </w:pPr>
      <w:r w:rsidRPr="00F130FD">
        <w:rPr>
          <w:szCs w:val="24"/>
        </w:rPr>
        <w:t>Providing a memorial plaque</w:t>
      </w:r>
    </w:p>
    <w:p w:rsidR="00F130FD" w:rsidP="00F130FD" w:rsidRDefault="00F130FD" w14:paraId="7C17D6B8" w14:textId="24629A17">
      <w:pPr>
        <w:pStyle w:val="ListParagraph"/>
        <w:numPr>
          <w:ilvl w:val="0"/>
          <w:numId w:val="5"/>
        </w:numPr>
        <w:spacing w:after="0"/>
        <w:jc w:val="both"/>
        <w:rPr>
          <w:szCs w:val="24"/>
        </w:rPr>
      </w:pPr>
      <w:r w:rsidRPr="00F130FD">
        <w:rPr>
          <w:szCs w:val="24"/>
        </w:rPr>
        <w:t xml:space="preserve">Book sale in January was successful. Selling bags to fill for $5. Next sales will be February 11, March </w:t>
      </w:r>
      <w:r w:rsidRPr="00F130FD" w:rsidR="00011967">
        <w:rPr>
          <w:szCs w:val="24"/>
        </w:rPr>
        <w:t>11,</w:t>
      </w:r>
      <w:r w:rsidRPr="00F130FD">
        <w:rPr>
          <w:szCs w:val="24"/>
        </w:rPr>
        <w:t xml:space="preserve"> and April 15. </w:t>
      </w:r>
    </w:p>
    <w:p w:rsidR="00C639EF" w:rsidP="00F130FD" w:rsidRDefault="00C639EF" w14:paraId="3B76CAF8" w14:textId="77777777">
      <w:pPr>
        <w:spacing w:after="0"/>
        <w:jc w:val="both"/>
        <w:rPr>
          <w:b/>
          <w:bCs/>
          <w:szCs w:val="24"/>
        </w:rPr>
      </w:pPr>
    </w:p>
    <w:p w:rsidR="00C639EF" w:rsidP="00F130FD" w:rsidRDefault="00F130FD" w14:paraId="1F0CCB9F" w14:textId="77777777">
      <w:pPr>
        <w:spacing w:after="0"/>
        <w:jc w:val="both"/>
        <w:rPr>
          <w:b/>
          <w:bCs/>
          <w:szCs w:val="24"/>
        </w:rPr>
      </w:pPr>
      <w:r w:rsidRPr="00F130FD">
        <w:rPr>
          <w:b/>
          <w:bCs/>
          <w:szCs w:val="24"/>
        </w:rPr>
        <w:t>OLD BUSINESS</w:t>
      </w:r>
      <w:r>
        <w:rPr>
          <w:b/>
          <w:bCs/>
          <w:szCs w:val="24"/>
        </w:rPr>
        <w:t>:</w:t>
      </w:r>
      <w:r w:rsidR="00C639EF">
        <w:rPr>
          <w:b/>
          <w:bCs/>
          <w:szCs w:val="24"/>
        </w:rPr>
        <w:t xml:space="preserve">  </w:t>
      </w:r>
    </w:p>
    <w:p w:rsidR="00F130FD" w:rsidP="00C639EF" w:rsidRDefault="00C639EF" w14:paraId="212F2E1D" w14:textId="021E9CA9">
      <w:pPr>
        <w:pStyle w:val="ListParagraph"/>
        <w:numPr>
          <w:ilvl w:val="0"/>
          <w:numId w:val="6"/>
        </w:numPr>
        <w:spacing w:after="0"/>
        <w:jc w:val="both"/>
        <w:rPr/>
      </w:pPr>
      <w:r w:rsidR="05F12C64">
        <w:rPr/>
        <w:t>The Annual dinner at the Holiday Inn is planned for April 27.  The committee, P.Mannix, A.Chambers, J.Loonan, S.McElnaney and J.Welch will be planning the event.</w:t>
      </w:r>
    </w:p>
    <w:p w:rsidR="00C639EF" w:rsidP="00C639EF" w:rsidRDefault="00C639EF" w14:paraId="44536929" w14:textId="7E20EA4B">
      <w:pPr>
        <w:pStyle w:val="ListParagraph"/>
        <w:numPr>
          <w:ilvl w:val="0"/>
          <w:numId w:val="6"/>
        </w:numPr>
        <w:spacing w:after="0"/>
        <w:jc w:val="both"/>
        <w:rPr/>
      </w:pPr>
      <w:r w:rsidR="05F12C64">
        <w:rPr/>
        <w:t>The Halls from Hillview Library are interested in co-sponsoring programs with CLGL.  Suggested a Floating classroom, a program in Battlefield Park and possibly a music event.</w:t>
      </w:r>
    </w:p>
    <w:p w:rsidR="00C639EF" w:rsidP="00C639EF" w:rsidRDefault="00C639EF" w14:paraId="565C8A58" w14:textId="77777777">
      <w:pPr>
        <w:spacing w:after="0"/>
        <w:jc w:val="both"/>
        <w:rPr>
          <w:szCs w:val="24"/>
        </w:rPr>
      </w:pPr>
    </w:p>
    <w:p w:rsidR="00C639EF" w:rsidP="00C639EF" w:rsidRDefault="00C639EF" w14:paraId="5ADD4960" w14:textId="746F0448">
      <w:pPr>
        <w:spacing w:after="0"/>
        <w:jc w:val="both"/>
        <w:rPr>
          <w:szCs w:val="24"/>
        </w:rPr>
      </w:pPr>
      <w:r w:rsidRPr="00C639EF">
        <w:rPr>
          <w:b/>
          <w:bCs/>
          <w:szCs w:val="24"/>
        </w:rPr>
        <w:t>NEW BUSINESS:</w:t>
      </w:r>
      <w:r>
        <w:rPr>
          <w:b/>
          <w:bCs/>
          <w:szCs w:val="24"/>
        </w:rPr>
        <w:t xml:space="preserve">  </w:t>
      </w:r>
      <w:r>
        <w:rPr>
          <w:szCs w:val="24"/>
        </w:rPr>
        <w:t>M. Mannix reported that Crandall Library offers a speaker bureau that is broadcast on Zoom, author talks and other educational topics  She encourage trustees to check it out.</w:t>
      </w:r>
    </w:p>
    <w:p w:rsidR="00C639EF" w:rsidP="00F130FD" w:rsidRDefault="00011967" w14:paraId="109AF294" w14:textId="1C472A7F">
      <w:pPr>
        <w:spacing w:after="0"/>
        <w:jc w:val="both"/>
      </w:pPr>
      <w:r w:rsidR="05F12C64">
        <w:rPr/>
        <w:t>The library will continue to close when schools are closed.  Director posts closures on our website, social media and the school closing network which posts to all local media outlets.</w:t>
      </w:r>
    </w:p>
    <w:p w:rsidRPr="00011967" w:rsidR="00011967" w:rsidP="00F130FD" w:rsidRDefault="00011967" w14:paraId="13A426E5" w14:textId="4EB6BBE7">
      <w:pPr>
        <w:spacing w:after="0"/>
        <w:jc w:val="both"/>
        <w:rPr>
          <w:b/>
          <w:bCs/>
          <w:i/>
          <w:iCs/>
          <w:szCs w:val="24"/>
        </w:rPr>
      </w:pPr>
      <w:r w:rsidRPr="00011967">
        <w:rPr>
          <w:b/>
          <w:bCs/>
          <w:i/>
          <w:iCs/>
          <w:szCs w:val="24"/>
        </w:rPr>
        <w:t>ADJOURNMENT: M. Seeger moved, T. Earl second to adjourn. All approved</w:t>
      </w:r>
    </w:p>
    <w:p w:rsidR="00F130FD" w:rsidP="00C62103" w:rsidRDefault="00F130FD" w14:paraId="601E99DC" w14:textId="11018662">
      <w:pPr>
        <w:spacing w:after="0"/>
        <w:jc w:val="both"/>
        <w:rPr>
          <w:szCs w:val="24"/>
        </w:rPr>
      </w:pPr>
    </w:p>
    <w:p w:rsidR="00011967" w:rsidP="00C62103" w:rsidRDefault="00011967" w14:paraId="1C226ADB" w14:textId="77777777">
      <w:pPr>
        <w:spacing w:after="0"/>
        <w:jc w:val="both"/>
        <w:rPr>
          <w:szCs w:val="24"/>
        </w:rPr>
      </w:pPr>
      <w:r w:rsidRPr="00011967">
        <w:rPr>
          <w:szCs w:val="24"/>
        </w:rPr>
        <w:t xml:space="preserve">Respectfully submitted, </w:t>
      </w:r>
    </w:p>
    <w:p w:rsidR="001133AF" w:rsidP="00C62103" w:rsidRDefault="001133AF" w14:paraId="164BE03B" w14:textId="5E07570C">
      <w:pPr>
        <w:spacing w:after="0"/>
        <w:jc w:val="both"/>
        <w:rPr>
          <w:szCs w:val="24"/>
        </w:rPr>
      </w:pPr>
      <w:r w:rsidRPr="00952D56">
        <w:rPr>
          <w:noProof/>
          <w:szCs w:val="24"/>
        </w:rPr>
        <w:drawing>
          <wp:inline distT="0" distB="0" distL="0" distR="0" wp14:anchorId="1B740E2F" wp14:editId="4E50EFC0">
            <wp:extent cx="1202411" cy="239395"/>
            <wp:effectExtent l="0" t="0" r="0" b="0"/>
            <wp:docPr id="298" name="Picture 298" descr="A picture containing scissors, tool&#10;&#10;Description automatically generated"/>
            <wp:cNvGraphicFramePr/>
            <a:graphic xmlns:a="http://schemas.openxmlformats.org/drawingml/2006/main">
              <a:graphicData uri="http://schemas.openxmlformats.org/drawingml/2006/picture">
                <pic:pic xmlns:pic="http://schemas.openxmlformats.org/drawingml/2006/picture">
                  <pic:nvPicPr>
                    <pic:cNvPr id="298" name="Picture 298" descr="A picture containing scissors, tool&#10;&#10;Description automatically generated"/>
                    <pic:cNvPicPr/>
                  </pic:nvPicPr>
                  <pic:blipFill>
                    <a:blip r:embed="rId6"/>
                    <a:stretch>
                      <a:fillRect/>
                    </a:stretch>
                  </pic:blipFill>
                  <pic:spPr>
                    <a:xfrm>
                      <a:off x="0" y="0"/>
                      <a:ext cx="1202411" cy="239395"/>
                    </a:xfrm>
                    <a:prstGeom prst="rect">
                      <a:avLst/>
                    </a:prstGeom>
                  </pic:spPr>
                </pic:pic>
              </a:graphicData>
            </a:graphic>
          </wp:inline>
        </w:drawing>
      </w:r>
    </w:p>
    <w:p w:rsidRPr="00011967" w:rsidR="0006551F" w:rsidP="00C62103" w:rsidRDefault="00011967" w14:paraId="161B7248" w14:textId="5AB2BEBB">
      <w:pPr>
        <w:spacing w:after="0"/>
        <w:jc w:val="both"/>
        <w:rPr>
          <w:szCs w:val="24"/>
        </w:rPr>
      </w:pPr>
      <w:r w:rsidRPr="00011967">
        <w:rPr>
          <w:szCs w:val="24"/>
        </w:rPr>
        <w:t>Mona Seeger, Secretary</w:t>
      </w:r>
    </w:p>
    <w:sectPr w:rsidRPr="00011967" w:rsidR="0006551F" w:rsidSect="0051750A">
      <w:pgSz w:w="12240" w:h="15840" w:orient="portrait"/>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7D36"/>
    <w:multiLevelType w:val="hybridMultilevel"/>
    <w:tmpl w:val="B6DA796E"/>
    <w:lvl w:ilvl="0" w:tplc="10B65172">
      <w:start w:val="1"/>
      <w:numFmt w:val="bullet"/>
      <w:lvlText w:val="•"/>
      <w:lvlJc w:val="left"/>
      <w:pPr>
        <w:ind w:left="720" w:hanging="360"/>
      </w:pPr>
      <w:rPr>
        <w:rFonts w:hint="default" w:ascii="Arial" w:hAnsi="Arial" w:eastAsia="Arial"/>
        <w:b w:val="0"/>
        <w:i w:val="0"/>
        <w:strike w:val="0"/>
        <w:dstrike w:val="0"/>
        <w:color w:val="000000"/>
        <w:sz w:val="22"/>
        <w:szCs w:val="22"/>
        <w:u w:val="none" w:color="000000"/>
        <w:vertAlign w:val="base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B5129C"/>
    <w:multiLevelType w:val="hybridMultilevel"/>
    <w:tmpl w:val="303278D2"/>
    <w:lvl w:ilvl="0" w:tplc="10B65172">
      <w:start w:val="1"/>
      <w:numFmt w:val="bullet"/>
      <w:lvlText w:val="•"/>
      <w:lvlJc w:val="left"/>
      <w:pPr>
        <w:ind w:left="720" w:hanging="360"/>
      </w:pPr>
      <w:rPr>
        <w:rFonts w:hint="default" w:ascii="Arial" w:hAnsi="Arial" w:eastAsia="Arial"/>
        <w:b w:val="0"/>
        <w:i w:val="0"/>
        <w:strike w:val="0"/>
        <w:dstrike w:val="0"/>
        <w:color w:val="000000"/>
        <w:sz w:val="22"/>
        <w:szCs w:val="22"/>
        <w:u w:val="none" w:color="000000"/>
        <w:vertAlign w:val="base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543D05"/>
    <w:multiLevelType w:val="hybridMultilevel"/>
    <w:tmpl w:val="9A0C456E"/>
    <w:lvl w:ilvl="0" w:tplc="1BA25C20">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6F61FBB"/>
    <w:multiLevelType w:val="hybridMultilevel"/>
    <w:tmpl w:val="190A1A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AA805FA"/>
    <w:multiLevelType w:val="hybridMultilevel"/>
    <w:tmpl w:val="59EE63F6"/>
    <w:lvl w:ilvl="0" w:tplc="04090001">
      <w:start w:val="1"/>
      <w:numFmt w:val="bullet"/>
      <w:lvlText w:val=""/>
      <w:lvlJc w:val="left"/>
      <w:pPr>
        <w:ind w:left="360" w:hanging="360"/>
      </w:pPr>
      <w:rPr>
        <w:rFonts w:hint="default" w:ascii="Symbol" w:hAnsi="Symbol"/>
        <w:b w:val="0"/>
        <w:i w:val="0"/>
        <w:strike w:val="0"/>
        <w:dstrike w:val="0"/>
        <w:color w:val="000000"/>
        <w:sz w:val="22"/>
        <w:szCs w:val="22"/>
        <w:u w:val="none" w:color="000000"/>
        <w:vertAlign w:val="baseline"/>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3BFD0810"/>
    <w:multiLevelType w:val="hybridMultilevel"/>
    <w:tmpl w:val="E7BE205E"/>
    <w:lvl w:ilvl="0" w:tplc="39002AB6">
      <w:numFmt w:val="bullet"/>
      <w:lvlText w:val="•"/>
      <w:lvlJc w:val="left"/>
      <w:pPr>
        <w:ind w:left="720" w:hanging="360"/>
      </w:pPr>
      <w:rPr>
        <w:rFonts w:hint="default" w:ascii="Garamond" w:hAnsi="Garamond"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16550788">
    <w:abstractNumId w:val="3"/>
  </w:num>
  <w:num w:numId="2" w16cid:durableId="886835540">
    <w:abstractNumId w:val="5"/>
  </w:num>
  <w:num w:numId="3" w16cid:durableId="1273320898">
    <w:abstractNumId w:val="4"/>
  </w:num>
  <w:num w:numId="4" w16cid:durableId="1692681470">
    <w:abstractNumId w:val="2"/>
  </w:num>
  <w:num w:numId="5" w16cid:durableId="1014377394">
    <w:abstractNumId w:val="0"/>
  </w:num>
  <w:num w:numId="6" w16cid:durableId="1530408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03"/>
    <w:rsid w:val="00011967"/>
    <w:rsid w:val="0006551F"/>
    <w:rsid w:val="000F79AE"/>
    <w:rsid w:val="001133AF"/>
    <w:rsid w:val="0051750A"/>
    <w:rsid w:val="0068452D"/>
    <w:rsid w:val="00BE62A4"/>
    <w:rsid w:val="00C62103"/>
    <w:rsid w:val="00C639EF"/>
    <w:rsid w:val="00F130FD"/>
    <w:rsid w:val="05F1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6D01"/>
  <w15:chartTrackingRefBased/>
  <w15:docId w15:val="{3F038233-21B2-4432-80F9-66AC2260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2103"/>
    <w:rPr>
      <w:rFonts w:ascii="Garamond" w:hAnsi="Garamond"/>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F7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9314D-29D8-4B30-A83B-D25643B4833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mona seeger</dc:creator>
  <keywords/>
  <dc:description/>
  <lastModifiedBy>Burrows, Laura</lastModifiedBy>
  <revision>7</revision>
  <dcterms:created xsi:type="dcterms:W3CDTF">2023-01-20T19:01:00.0000000Z</dcterms:created>
  <dcterms:modified xsi:type="dcterms:W3CDTF">2023-01-23T12:32:15.1868660Z</dcterms:modified>
</coreProperties>
</file>